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C6" w:rsidRDefault="00B042C6" w:rsidP="009E6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b/>
          <w:bCs/>
          <w:color w:val="C0504D" w:themeColor="accent2"/>
          <w:sz w:val="28"/>
          <w:szCs w:val="28"/>
          <w:u w:val="single"/>
          <w:lang w:eastAsia="ru-RU"/>
        </w:rPr>
      </w:pPr>
      <w:r w:rsidRPr="00B042C6">
        <w:rPr>
          <w:rFonts w:asciiTheme="majorHAnsi" w:eastAsia="Times New Roman" w:hAnsiTheme="majorHAnsi" w:cs="Helvetica"/>
          <w:b/>
          <w:bCs/>
          <w:color w:val="C0504D" w:themeColor="accent2"/>
          <w:sz w:val="28"/>
          <w:szCs w:val="28"/>
          <w:u w:val="single"/>
          <w:lang w:eastAsia="ru-RU"/>
        </w:rPr>
        <w:t>Особенности обучения детей дошкольного возраста</w:t>
      </w:r>
      <w:r w:rsidRPr="00B042C6">
        <w:rPr>
          <w:rFonts w:asciiTheme="majorHAnsi" w:eastAsia="Times New Roman" w:hAnsiTheme="majorHAnsi" w:cs="Helvetica"/>
          <w:b/>
          <w:bCs/>
          <w:color w:val="C0504D" w:themeColor="accent2"/>
          <w:sz w:val="28"/>
          <w:szCs w:val="28"/>
          <w:u w:val="single"/>
          <w:lang w:eastAsia="ru-RU"/>
        </w:rPr>
        <w:br/>
        <w:t>искусству хореографии</w:t>
      </w:r>
      <w:bookmarkStart w:id="0" w:name="_GoBack"/>
      <w:bookmarkEnd w:id="0"/>
    </w:p>
    <w:p w:rsidR="00B042C6" w:rsidRPr="009E6E89" w:rsidRDefault="009E6E89" w:rsidP="009E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 xml:space="preserve">                                                            </w:t>
      </w:r>
      <w:r w:rsidRPr="009E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Хореограф ДОУ №</w:t>
      </w:r>
      <w:proofErr w:type="gramStart"/>
      <w:r w:rsidRPr="009E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:</w:t>
      </w:r>
      <w:proofErr w:type="gramEnd"/>
      <w:r w:rsidRPr="009E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Д.О.Великая</w:t>
      </w:r>
      <w:proofErr w:type="spellEnd"/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11430</wp:posOffset>
            </wp:positionV>
            <wp:extent cx="3031200" cy="303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8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303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E89">
        <w:rPr>
          <w:rFonts w:ascii="Times New Roman" w:hAnsi="Times New Roman" w:cs="Times New Roman"/>
          <w:sz w:val="28"/>
          <w:szCs w:val="28"/>
          <w:lang w:eastAsia="ru-RU"/>
        </w:rPr>
        <w:t>На протяжении веков одним из универсальных средств воспитания было и остается искусство, представляющее целостную картину мира в единстве мысли и чувства, в системе эмоциональных образов. В процессе исторического развития искусство выступает и как хранитель нравственного опыта человечества.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образовательное учреждение должно создать такие условия обучения и воспитания каждого индивида, при которых исчезла бы самая возможность диспропорции между интеллектуально-теоретическим, художественно-эстетическим, нравственным, физическим и эмоциональным развитием личности.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Хореографии обучают в дошкольных образовательных учреждениях крайне редко, в основном ограничиваясь введением занятий музыкально-ритмических движений, являющихся составной частью хореографического обучения. Ограниченно представлено и программно-методическое обеспечение этого предмета для дошкольного образования. Основной недостаток современных программ по музыкально-ритмическому воспитанию состоит в том, что они не предусматривают системы обучения детей раннего и среднего возраста и построены практически на бальной хореографии, не используя возможности народного и классического танцев.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Хореография – средство умственного, эстетического, нравственного и физического воспитания широкого профиля, ее специфика определяется разносторонним воздействием на человека.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Возникают вопросы: “Как организовать хореографическую деятельность в детском саду, чтобы она была успешной? Какой программой пользоваться? Каковы особенности обучения детей дошкольного возраста искусству хореографии?” На эти и многие другие вопросы мы постарались ответить в своем исследовании.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Хореография – средство эстетического воспитания широкого профиля, ее специфика определяется разносторонним воздействием на человека. Решая те же задачи эстетического и духовного развития и воспитания детей, что и музыка, танец дает возможность физического развития, что становится особенно важным при существующем положении со здоровьем подрастающего поколения.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Хореография может и должна изучаться в дошкольном образовательном учреждении как предмет, расширяющий возможности гармонического развития личности.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По наблюдению воспитателей заметные изменения произошли в старшем дошкольном возрасте в межличностных отношениях детей: изменилось отношение к новеньким воспитанникам, меньше конфликтов стало происходить между девочками и мальчиками, появилась общая цель (постановка музыкального спектакля с танцевальными номерами), способствующая сплочению группы.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Воспитанники стали меньше копировать друг друга – появилось больше самостоятельных решений; в движениях и позах стал проявляться характер музыки; позы стали выразительными.</w:t>
      </w:r>
    </w:p>
    <w:p w:rsidR="00B042C6" w:rsidRPr="009E6E89" w:rsidRDefault="0047636C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24130</wp:posOffset>
            </wp:positionV>
            <wp:extent cx="2148840" cy="165735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2C6" w:rsidRPr="009E6E89">
        <w:rPr>
          <w:rFonts w:ascii="Times New Roman" w:hAnsi="Times New Roman" w:cs="Times New Roman"/>
          <w:sz w:val="28"/>
          <w:szCs w:val="28"/>
          <w:lang w:eastAsia="ru-RU"/>
        </w:rPr>
        <w:t>Воспитанники с удовольствием сочиняют комбинации из проученных движений, пытаются добавить к знакомым движениям ног, придуманные движения рук.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Воспитанники старшего дошкольного возраста с удовольствием комбинируют сложные пространственные перестроения.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изменился во всех разновозрастных группах уровень общекультурного развития воспитанников. По наблюдениям воспитателей средней, старшей, подготовительной групп положительные изменения произошли во внешнем виде (стремление к аккуратности одежды и прически) и поведении (сдержанность, </w:t>
      </w:r>
      <w:proofErr w:type="spellStart"/>
      <w:r w:rsidRPr="009E6E89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9E6E89">
        <w:rPr>
          <w:rFonts w:ascii="Times New Roman" w:hAnsi="Times New Roman" w:cs="Times New Roman"/>
          <w:sz w:val="28"/>
          <w:szCs w:val="28"/>
          <w:lang w:eastAsia="ru-RU"/>
        </w:rPr>
        <w:t>) детей.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Воспитатели подготовительной группы отметили расширение кругозора воспитанников.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Занятия хореографией способствуют укреплению здоровья, снижению гиподинамии, снятию перегрузок, развитию креативности, координации, произвольности эмоциональности, воспитывают настойчивость, силу воли, коллективизм и художественный вкус; особое место в физическом развитии ребенка, коррекции и формировании правильной осанки отводится упражнениям классического танца. Таковы особенности обучения детей дошкольного возраста искусству хореографии.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Об успехах детей свидетельствуют годовые отчетные концерты перед родителями и сотрудниками детского сада; положительные отзывы родительской и городской общественности; стопроцентная посещаемость занятий; активное участие в концертной и культурно-досуговой деятельности детского сада; призовые места в конкурсах и фестивалях различного уровня.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проведенные в целом исследования в период реализации программы, в период написания данной работы позволяют сделать следующие выводы: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Эффективность влияния занятий хореографией на разностороннее развитие ребенка может быть определена на основе комплекса критериев и показателей, подобранных и разработанных в процессе исследования.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Занятия хореографией оказывают положительное влияние на формирование таких качеств личности ребенка, которые недостаточно развиваются на других уроках: воображение, активное творческое мышление, эстетический вкус, физическое и нравственное развитие. Танец гармонизирует развитие ребенка, предоставляя возможность для взаимовлияния и взаимообогащения различных качеств личности подрастающего человека.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Занятия хореографией будут вызывать интерес и эмоциональный подъем, если предлагаемый в программе материал не потребует наличия у воспитанников специальных хореографических способностей.</w:t>
      </w:r>
    </w:p>
    <w:p w:rsidR="00B042C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>Систематические занятия хореографией оказывают положительное влияние на состояние соматического здоровья учащихся, их эстетическое, общефизическое, музыкально-ритмическое, эмоциональное развитие, оказывает влияние на духовное и нравственное воспитание.</w:t>
      </w:r>
    </w:p>
    <w:p w:rsidR="00226206" w:rsidRPr="009E6E89" w:rsidRDefault="00B042C6" w:rsidP="009E6E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хореография не может стать панацеей от всех бед, но все же хорошо прослеживается явный положительный эффект влияния занятий танцем на эмоциональное, художественно-эстетическое, физическое развитие детей, их </w:t>
      </w:r>
      <w:proofErr w:type="spellStart"/>
      <w:r w:rsidRPr="009E6E89">
        <w:rPr>
          <w:rFonts w:ascii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9E6E89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воздействие. Развитие всех этих качеств личности в единстве создает почву для их взаимодействия, взаимообогащения, в результате чего каждое из этих качеств, способствует эффективности развития другого, что и составляет основное содержание гармони</w:t>
      </w:r>
      <w:r w:rsidR="00245021" w:rsidRPr="009E6E89">
        <w:rPr>
          <w:rFonts w:ascii="Times New Roman" w:hAnsi="Times New Roman" w:cs="Times New Roman"/>
          <w:sz w:val="28"/>
          <w:szCs w:val="28"/>
          <w:lang w:eastAsia="ru-RU"/>
        </w:rPr>
        <w:t>зации развития личности в целом</w:t>
      </w:r>
    </w:p>
    <w:p w:rsidR="005D0893" w:rsidRPr="009E6E89" w:rsidRDefault="005D0893" w:rsidP="009E6E89">
      <w:pPr>
        <w:pStyle w:val="a5"/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</w:pPr>
      <w:r w:rsidRPr="009E6E89"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  <w:t xml:space="preserve">                                       </w:t>
      </w:r>
      <w:r w:rsidRPr="009E6E89">
        <w:rPr>
          <w:rFonts w:ascii="Times New Roman" w:hAnsi="Times New Roman" w:cs="Times New Roman"/>
          <w:noProof/>
          <w:color w:val="190A0D"/>
          <w:sz w:val="28"/>
          <w:szCs w:val="28"/>
          <w:lang w:eastAsia="ru-RU"/>
        </w:rPr>
        <w:t xml:space="preserve">      </w:t>
      </w:r>
    </w:p>
    <w:p w:rsidR="00A4533E" w:rsidRPr="009E6E89" w:rsidRDefault="009E6E89" w:rsidP="009E6E89">
      <w:pPr>
        <w:pStyle w:val="a5"/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90A0D"/>
          <w:sz w:val="28"/>
          <w:szCs w:val="28"/>
          <w:lang w:eastAsia="ru-RU"/>
        </w:rPr>
        <w:t xml:space="preserve">                                </w:t>
      </w:r>
      <w:r w:rsidR="00A4533E" w:rsidRPr="009E6E89">
        <w:rPr>
          <w:rFonts w:ascii="Times New Roman" w:hAnsi="Times New Roman" w:cs="Times New Roman"/>
          <w:b/>
          <w:color w:val="190A0D"/>
          <w:sz w:val="28"/>
          <w:szCs w:val="28"/>
          <w:lang w:eastAsia="ru-RU"/>
        </w:rPr>
        <w:t>День прошёл зря, если я не танцевал.</w:t>
      </w:r>
      <w:r w:rsidR="00A4533E" w:rsidRPr="009E6E89">
        <w:rPr>
          <w:rFonts w:ascii="Times New Roman" w:hAnsi="Times New Roman" w:cs="Times New Roman"/>
          <w:b/>
          <w:color w:val="190A0D"/>
          <w:sz w:val="28"/>
          <w:szCs w:val="28"/>
          <w:lang w:eastAsia="ru-RU"/>
        </w:rPr>
        <w:br/>
      </w:r>
      <w:r w:rsidR="00A4533E" w:rsidRPr="009E6E89"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  <w:t xml:space="preserve">                              </w:t>
      </w:r>
      <w:r w:rsidR="00A4533E" w:rsidRPr="009E6E89">
        <w:rPr>
          <w:rFonts w:ascii="Times New Roman" w:hAnsi="Times New Roman" w:cs="Times New Roman"/>
          <w:i/>
          <w:iCs/>
          <w:color w:val="190A0D"/>
          <w:sz w:val="28"/>
          <w:szCs w:val="28"/>
          <w:lang w:eastAsia="ru-RU"/>
        </w:rPr>
        <w:t>Фридрих Ницше</w:t>
      </w:r>
    </w:p>
    <w:p w:rsidR="005D0893" w:rsidRPr="009E6E89" w:rsidRDefault="005D0893" w:rsidP="009E6E89">
      <w:pPr>
        <w:pStyle w:val="a5"/>
        <w:rPr>
          <w:rFonts w:ascii="Times New Roman" w:hAnsi="Times New Roman" w:cs="Times New Roman"/>
          <w:color w:val="190A0D"/>
          <w:sz w:val="28"/>
          <w:szCs w:val="28"/>
          <w:lang w:eastAsia="ru-RU"/>
        </w:rPr>
      </w:pPr>
    </w:p>
    <w:p w:rsidR="005D0893" w:rsidRPr="009E6E89" w:rsidRDefault="005D0893" w:rsidP="009E6E89">
      <w:pPr>
        <w:pStyle w:val="a5"/>
        <w:rPr>
          <w:rFonts w:ascii="Times New Roman" w:hAnsi="Times New Roman" w:cs="Times New Roman"/>
          <w:color w:val="190A0D"/>
          <w:sz w:val="28"/>
          <w:szCs w:val="28"/>
          <w:lang w:eastAsia="ru-RU"/>
        </w:rPr>
      </w:pPr>
    </w:p>
    <w:p w:rsidR="005D0893" w:rsidRPr="009E6E89" w:rsidRDefault="005D0893" w:rsidP="009E6E89">
      <w:pPr>
        <w:pStyle w:val="a5"/>
        <w:rPr>
          <w:rFonts w:ascii="Times New Roman" w:hAnsi="Times New Roman" w:cs="Times New Roman"/>
          <w:color w:val="190A0D"/>
          <w:sz w:val="28"/>
          <w:szCs w:val="28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226206" w:rsidRPr="008C23C7" w:rsidRDefault="00226206" w:rsidP="008C23C7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494127"/>
          <w:lang w:eastAsia="ru-RU"/>
        </w:rPr>
      </w:pPr>
    </w:p>
    <w:p w:rsidR="00E43EF7" w:rsidRPr="008C23C7" w:rsidRDefault="00E43EF7" w:rsidP="00B042C6">
      <w:pPr>
        <w:spacing w:line="360" w:lineRule="auto"/>
        <w:jc w:val="both"/>
        <w:rPr>
          <w:sz w:val="24"/>
          <w:szCs w:val="24"/>
        </w:rPr>
      </w:pPr>
    </w:p>
    <w:p w:rsidR="004C7935" w:rsidRPr="00B042C6" w:rsidRDefault="004C7935" w:rsidP="00B042C6">
      <w:pPr>
        <w:spacing w:line="360" w:lineRule="auto"/>
        <w:jc w:val="both"/>
        <w:rPr>
          <w:sz w:val="28"/>
          <w:szCs w:val="28"/>
        </w:rPr>
      </w:pPr>
    </w:p>
    <w:sectPr w:rsidR="004C7935" w:rsidRPr="00B042C6" w:rsidSect="00C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8D9"/>
    <w:rsid w:val="00226206"/>
    <w:rsid w:val="00245021"/>
    <w:rsid w:val="002918D9"/>
    <w:rsid w:val="00446AAE"/>
    <w:rsid w:val="0047636C"/>
    <w:rsid w:val="004B0A6D"/>
    <w:rsid w:val="004C7935"/>
    <w:rsid w:val="005D0893"/>
    <w:rsid w:val="008C23C7"/>
    <w:rsid w:val="009E6E89"/>
    <w:rsid w:val="00A4533E"/>
    <w:rsid w:val="00B042C6"/>
    <w:rsid w:val="00C85A5C"/>
    <w:rsid w:val="00C944B5"/>
    <w:rsid w:val="00CF0B91"/>
    <w:rsid w:val="00E4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775B-1BC4-4F56-91F5-A36263E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11</cp:revision>
  <dcterms:created xsi:type="dcterms:W3CDTF">2013-10-10T15:07:00Z</dcterms:created>
  <dcterms:modified xsi:type="dcterms:W3CDTF">2019-12-27T09:32:00Z</dcterms:modified>
</cp:coreProperties>
</file>